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167" w:type="dxa"/>
        <w:jc w:val="left"/>
        <w:tblInd w:w="3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"/>
        <w:gridCol w:w="1205"/>
        <w:gridCol w:w="354"/>
        <w:gridCol w:w="1985"/>
        <w:gridCol w:w="3785"/>
        <w:gridCol w:w="690"/>
        <w:gridCol w:w="160"/>
        <w:gridCol w:w="1560"/>
        <w:gridCol w:w="467"/>
        <w:gridCol w:w="1445"/>
        <w:gridCol w:w="680"/>
        <w:gridCol w:w="1206"/>
        <w:gridCol w:w="709"/>
      </w:tblGrid>
      <w:tr>
        <w:tblPrEx>
          <w:shd w:val="clear" w:color="auto" w:fill="4f81bd"/>
        </w:tblPrEx>
        <w:trPr>
          <w:trHeight w:val="332" w:hRule="atLeast"/>
          <w:tblHeader/>
        </w:trPr>
        <w:tc>
          <w:tcPr>
            <w:tcW w:type="dxa" w:w="14458"/>
            <w:gridSpan w:val="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DEPARTAMENTO DE INGENIERIA</w:t>
            </w: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 - UNIVERSIDAD NACIONAL DEL SUR</w:t>
            </w:r>
          </w:p>
        </w:tc>
        <w:tc>
          <w:tcPr>
            <w:tcW w:type="dxa" w:w="70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15167"/>
            <w:gridSpan w:val="1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CRONOGRAMA DE ACTIVIDADES</w:t>
            </w:r>
          </w:p>
        </w:tc>
      </w:tr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2126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Style w:val="Ninguno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CATEDRA:</w:t>
            </w:r>
          </w:p>
        </w:tc>
        <w:tc>
          <w:tcPr>
            <w:tcW w:type="dxa" w:w="6814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Style w:val="Ninguno"/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s-ES_tradnl"/>
              </w:rPr>
              <w:t>CUATRIMESTRE:</w:t>
            </w:r>
          </w:p>
        </w:tc>
        <w:tc>
          <w:tcPr>
            <w:tcW w:type="dxa" w:w="212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Style w:val="Ninguno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O: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562" w:hRule="atLeast"/>
          <w:tblHeader/>
        </w:trPr>
        <w:tc>
          <w:tcPr>
            <w:tcW w:type="dxa" w:w="2126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07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127" w:hanging="2127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RESPONSABLE:</w:t>
            </w:r>
          </w:p>
        </w:tc>
        <w:tc>
          <w:tcPr>
            <w:tcW w:type="dxa" w:w="6814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CODIGO:</w:t>
            </w:r>
          </w:p>
        </w:tc>
        <w:tc>
          <w:tcPr>
            <w:tcW w:type="dxa" w:w="212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205"/>
              </w:tabs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AREA 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: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4f81bd"/>
        </w:tblPrEx>
        <w:trPr>
          <w:trHeight w:val="319" w:hRule="atLeast"/>
          <w:tblHeader/>
        </w:trPr>
        <w:tc>
          <w:tcPr>
            <w:tcW w:type="dxa" w:w="8250"/>
            <w:gridSpan w:val="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s-ES_tradnl"/>
              </w:rPr>
              <w:t>TEORIA</w:t>
            </w:r>
          </w:p>
        </w:tc>
        <w:tc>
          <w:tcPr>
            <w:tcW w:type="dxa" w:w="6917"/>
            <w:gridSpan w:val="8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s-ES_tradnl"/>
              </w:rPr>
              <w:t>PRACTICA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D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A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HORARIO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LUGAR</w:t>
            </w:r>
          </w:p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TEMA A DESARROLLAR (*)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D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A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HORARIO</w:t>
            </w:r>
          </w:p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LUGAR</w:t>
            </w:r>
          </w:p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TEMA A DESARROLLAR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36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212" w:hanging="212"/>
      </w:pPr>
    </w:p>
    <w:p>
      <w:pPr>
        <w:pStyle w:val="Normal.0"/>
      </w:pPr>
      <w:r>
        <w:rPr>
          <w:rStyle w:val="Ninguno"/>
          <w:rFonts w:ascii="Arial" w:hAnsi="Arial"/>
          <w:sz w:val="15"/>
          <w:szCs w:val="15"/>
          <w:rtl w:val="0"/>
          <w:lang w:val="es-ES_tradnl"/>
        </w:rPr>
        <w:t>(*) Cuando la metodolog</w:t>
      </w:r>
      <w:r>
        <w:rPr>
          <w:rStyle w:val="Ninguno"/>
          <w:rFonts w:ascii="Arial" w:hAnsi="Arial" w:hint="default"/>
          <w:sz w:val="15"/>
          <w:szCs w:val="15"/>
          <w:rtl w:val="0"/>
          <w:lang w:val="es-ES_tradnl"/>
        </w:rPr>
        <w:t>í</w:t>
      </w:r>
      <w:r>
        <w:rPr>
          <w:rStyle w:val="Ninguno"/>
          <w:rFonts w:ascii="Arial" w:hAnsi="Arial"/>
          <w:sz w:val="15"/>
          <w:szCs w:val="15"/>
          <w:rtl w:val="0"/>
          <w:lang w:val="es-ES_tradnl"/>
        </w:rPr>
        <w:t>a sea clases Te</w:t>
      </w:r>
      <w:r>
        <w:rPr>
          <w:rStyle w:val="Ninguno"/>
          <w:rFonts w:ascii="Arial" w:hAnsi="Arial" w:hint="default"/>
          <w:sz w:val="15"/>
          <w:szCs w:val="15"/>
          <w:rtl w:val="0"/>
          <w:lang w:val="es-ES_tradnl"/>
        </w:rPr>
        <w:t>ó</w:t>
      </w:r>
      <w:r>
        <w:rPr>
          <w:rStyle w:val="Ninguno"/>
          <w:rFonts w:ascii="Arial" w:hAnsi="Arial"/>
          <w:sz w:val="15"/>
          <w:szCs w:val="15"/>
          <w:rtl w:val="0"/>
          <w:lang w:val="es-ES_tradnl"/>
        </w:rPr>
        <w:t>rico-Practicas se indicar</w:t>
      </w:r>
      <w:r>
        <w:rPr>
          <w:rStyle w:val="Ninguno"/>
          <w:rFonts w:ascii="Arial" w:hAnsi="Arial" w:hint="default"/>
          <w:sz w:val="15"/>
          <w:szCs w:val="15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15"/>
          <w:szCs w:val="15"/>
          <w:rtl w:val="0"/>
          <w:lang w:val="es-ES_tradnl"/>
        </w:rPr>
        <w:t xml:space="preserve">en esta columna el Tema a desarrollar y en la correspondiente de </w:t>
      </w:r>
      <w:r>
        <w:rPr>
          <w:rStyle w:val="Ninguno"/>
          <w:rFonts w:ascii="Arial" w:hAnsi="Arial" w:hint="default"/>
          <w:sz w:val="15"/>
          <w:szCs w:val="15"/>
          <w:rtl w:val="0"/>
          <w:lang w:val="es-ES_tradnl"/>
        </w:rPr>
        <w:t>“</w:t>
      </w:r>
      <w:r>
        <w:rPr>
          <w:rStyle w:val="Ninguno"/>
          <w:rFonts w:ascii="Arial" w:hAnsi="Arial"/>
          <w:sz w:val="15"/>
          <w:szCs w:val="15"/>
          <w:rtl w:val="0"/>
          <w:lang w:val="es-ES_tradnl"/>
        </w:rPr>
        <w:t>PRACTICA</w:t>
      </w:r>
      <w:r>
        <w:rPr>
          <w:rStyle w:val="Ninguno"/>
          <w:rFonts w:ascii="Arial" w:hAnsi="Arial" w:hint="default"/>
          <w:sz w:val="15"/>
          <w:szCs w:val="15"/>
          <w:rtl w:val="0"/>
          <w:lang w:val="es-ES_tradnl"/>
        </w:rPr>
        <w:t>”</w:t>
      </w:r>
      <w:r>
        <w:rPr>
          <w:rStyle w:val="Ninguno"/>
          <w:rFonts w:ascii="Arial" w:hAnsi="Arial"/>
          <w:sz w:val="15"/>
          <w:szCs w:val="15"/>
          <w:rtl w:val="0"/>
          <w:lang w:val="es-ES_tradnl"/>
        </w:rPr>
        <w:t xml:space="preserve">: </w:t>
      </w:r>
      <w:r>
        <w:rPr>
          <w:rStyle w:val="Ninguno"/>
          <w:rFonts w:ascii="Arial" w:hAnsi="Arial" w:hint="default"/>
          <w:sz w:val="15"/>
          <w:szCs w:val="15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sz w:val="15"/>
          <w:szCs w:val="15"/>
          <w:rtl w:val="0"/>
          <w:lang w:val="es-ES_tradnl"/>
        </w:rPr>
        <w:t>Clase Te</w:t>
      </w:r>
      <w:r>
        <w:rPr>
          <w:rStyle w:val="Ninguno"/>
          <w:rFonts w:ascii="Arial" w:hAnsi="Arial" w:hint="default"/>
          <w:b w:val="1"/>
          <w:bCs w:val="1"/>
          <w:sz w:val="15"/>
          <w:szCs w:val="15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15"/>
          <w:szCs w:val="15"/>
          <w:rtl w:val="0"/>
          <w:lang w:val="es-ES_tradnl"/>
        </w:rPr>
        <w:t>rico-Practica</w:t>
      </w:r>
      <w:r>
        <w:rPr>
          <w:rStyle w:val="Ninguno"/>
          <w:rFonts w:ascii="Arial" w:hAnsi="Arial" w:hint="default"/>
          <w:sz w:val="15"/>
          <w:szCs w:val="15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15"/>
          <w:szCs w:val="15"/>
          <w:rtl w:val="0"/>
          <w:lang w:val="es-ES_tradnl"/>
        </w:rPr>
        <w:t>y eventualmente el lugar si correspondiera.</w:t>
      </w:r>
    </w:p>
    <w:sectPr>
      <w:headerReference w:type="default" r:id="rId4"/>
      <w:footerReference w:type="default" r:id="rId5"/>
      <w:pgSz w:w="16840" w:h="11900" w:orient="landscape"/>
      <w:pgMar w:top="0" w:right="851" w:bottom="1418" w:left="851" w:header="1247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left" w:pos="9639"/>
        <w:tab w:val="left" w:pos="12758"/>
        <w:tab w:val="clear" w:pos="4252"/>
        <w:tab w:val="clear" w:pos="8504"/>
      </w:tabs>
      <w:jc w:val="right"/>
    </w:pPr>
    <w:r>
      <w:rPr>
        <w:rStyle w:val="Número de página"/>
        <w:rtl w:val="0"/>
        <w:lang w:val="es-ES_tradnl"/>
      </w:rPr>
      <w:t>Firma Responsable ...............................................................</w:t>
      <w:tab/>
      <w:t>Bah</w:t>
    </w:r>
    <w:r>
      <w:rPr>
        <w:rStyle w:val="Número de página"/>
        <w:rtl w:val="0"/>
        <w:lang w:val="es-ES_tradnl"/>
      </w:rPr>
      <w:t>í</w:t>
    </w:r>
    <w:r>
      <w:rPr>
        <w:rStyle w:val="Número de página"/>
        <w:rtl w:val="0"/>
        <w:lang w:val="es-ES_tradnl"/>
      </w:rPr>
      <w:t>a Blanca ....../....../.......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left" w:pos="11798"/>
      </w:tabs>
      <w:ind w:right="142"/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  <w:r>
      <w:rPr>
        <w:rStyle w:val="Número de página"/>
        <w:rtl w:val="0"/>
        <w:lang w:val="es-ES_tradnl"/>
      </w:rPr>
      <w:t>/</w:t>
    </w: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NUMPAGES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úmero de página">
    <w:name w:val="Número de página"/>
    <w:basedOn w:val="Ninguno"/>
    <w:rPr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